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59E1C" w14:textId="2B68D718" w:rsidR="00D501F5" w:rsidRPr="00595DC8" w:rsidRDefault="00D501F5" w:rsidP="00D501F5">
      <w:pPr>
        <w:spacing w:after="0" w:line="240" w:lineRule="auto"/>
        <w:rPr>
          <w:b/>
          <w:sz w:val="28"/>
          <w:szCs w:val="28"/>
        </w:rPr>
      </w:pPr>
      <w:r w:rsidRPr="00595DC8">
        <w:rPr>
          <w:b/>
          <w:sz w:val="28"/>
          <w:szCs w:val="28"/>
        </w:rPr>
        <w:t xml:space="preserve">                                           БЮЛЛЕТЕНЬ </w:t>
      </w:r>
      <w:r w:rsidR="001F0A8F">
        <w:rPr>
          <w:b/>
          <w:sz w:val="28"/>
          <w:szCs w:val="28"/>
        </w:rPr>
        <w:t>ЗА</w:t>
      </w:r>
      <w:r>
        <w:rPr>
          <w:b/>
          <w:sz w:val="28"/>
          <w:szCs w:val="28"/>
        </w:rPr>
        <w:t>ОЧНОГО</w:t>
      </w:r>
      <w:r w:rsidRPr="00595DC8">
        <w:rPr>
          <w:b/>
          <w:sz w:val="28"/>
          <w:szCs w:val="28"/>
        </w:rPr>
        <w:t xml:space="preserve"> ГОЛОСОВАНИЯ</w:t>
      </w:r>
    </w:p>
    <w:p w14:paraId="7E3F5828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члена ТСН «СНТ Первомайское-1»</w:t>
      </w:r>
    </w:p>
    <w:p w14:paraId="5F25FB61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при проведении </w:t>
      </w:r>
      <w:r>
        <w:rPr>
          <w:sz w:val="24"/>
          <w:szCs w:val="24"/>
        </w:rPr>
        <w:t>очередного о</w:t>
      </w:r>
      <w:r w:rsidRPr="00595DC8">
        <w:rPr>
          <w:sz w:val="24"/>
          <w:szCs w:val="24"/>
        </w:rPr>
        <w:t>бщего собрания членов ТСН «СНТ Первомайское-1»</w:t>
      </w:r>
    </w:p>
    <w:p w14:paraId="4F299406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в </w:t>
      </w:r>
      <w:r>
        <w:rPr>
          <w:sz w:val="24"/>
          <w:szCs w:val="24"/>
        </w:rPr>
        <w:t>очно-</w:t>
      </w:r>
      <w:r w:rsidRPr="00595DC8">
        <w:rPr>
          <w:sz w:val="24"/>
          <w:szCs w:val="24"/>
        </w:rPr>
        <w:t>заочной форме согласно ст.17 ФЗ №217 в соответствии с законом №307 от 31 июля 202</w:t>
      </w:r>
      <w:r>
        <w:rPr>
          <w:sz w:val="24"/>
          <w:szCs w:val="24"/>
        </w:rPr>
        <w:t>3</w:t>
      </w:r>
      <w:r w:rsidRPr="00595DC8">
        <w:rPr>
          <w:sz w:val="24"/>
          <w:szCs w:val="24"/>
        </w:rPr>
        <w:t>г о внесении изменений в ст.17,54 ФЗ№217</w:t>
      </w:r>
    </w:p>
    <w:p w14:paraId="09209794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Организация: ТСН «СНТ Первомайское-1».</w:t>
      </w:r>
    </w:p>
    <w:p w14:paraId="4263C3BC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Юридический и фактический адрес: </w:t>
      </w:r>
      <w:proofErr w:type="spellStart"/>
      <w:r w:rsidRPr="00595DC8">
        <w:rPr>
          <w:sz w:val="24"/>
          <w:szCs w:val="24"/>
        </w:rPr>
        <w:t>г.Севастополь</w:t>
      </w:r>
      <w:proofErr w:type="spellEnd"/>
      <w:r w:rsidRPr="00595DC8">
        <w:rPr>
          <w:sz w:val="24"/>
          <w:szCs w:val="24"/>
        </w:rPr>
        <w:t>, ул. Маршала Крылова, д.8а, кв.59</w:t>
      </w:r>
    </w:p>
    <w:p w14:paraId="0858DB44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Форма проведения собрания: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очередное </w:t>
      </w:r>
      <w:r w:rsidRPr="00595DC8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595DC8">
        <w:rPr>
          <w:sz w:val="24"/>
          <w:szCs w:val="24"/>
        </w:rPr>
        <w:t>бщее</w:t>
      </w:r>
      <w:proofErr w:type="gramEnd"/>
      <w:r w:rsidRPr="00595DC8">
        <w:rPr>
          <w:sz w:val="24"/>
          <w:szCs w:val="24"/>
        </w:rPr>
        <w:t xml:space="preserve"> собрание членов ТСН «СНТ Первомайское-1»</w:t>
      </w:r>
    </w:p>
    <w:p w14:paraId="53E07C9E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Собрание с очно-заочной формой голосования состоится в период с 1</w:t>
      </w:r>
      <w:r>
        <w:rPr>
          <w:sz w:val="24"/>
          <w:szCs w:val="24"/>
        </w:rPr>
        <w:t>1</w:t>
      </w:r>
      <w:r w:rsidRPr="00595DC8">
        <w:rPr>
          <w:sz w:val="24"/>
          <w:szCs w:val="24"/>
        </w:rPr>
        <w:t xml:space="preserve">-00 ч </w:t>
      </w:r>
      <w:r>
        <w:rPr>
          <w:sz w:val="24"/>
          <w:szCs w:val="24"/>
        </w:rPr>
        <w:t xml:space="preserve">18 ноября </w:t>
      </w:r>
      <w:r w:rsidRPr="00595DC8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595DC8">
        <w:rPr>
          <w:sz w:val="24"/>
          <w:szCs w:val="24"/>
        </w:rPr>
        <w:t xml:space="preserve">г. в помещении «Дома природы», </w:t>
      </w:r>
      <w:proofErr w:type="spellStart"/>
      <w:r w:rsidRPr="00595DC8">
        <w:rPr>
          <w:sz w:val="24"/>
          <w:szCs w:val="24"/>
        </w:rPr>
        <w:t>ул.Гоголя</w:t>
      </w:r>
      <w:proofErr w:type="spellEnd"/>
      <w:r w:rsidRPr="00595DC8">
        <w:rPr>
          <w:sz w:val="24"/>
          <w:szCs w:val="24"/>
        </w:rPr>
        <w:t>, д. 13.</w:t>
      </w:r>
    </w:p>
    <w:p w14:paraId="6619AD16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Прием бюллетеней заочного голосования оканчивается </w:t>
      </w:r>
      <w:r>
        <w:rPr>
          <w:sz w:val="24"/>
          <w:szCs w:val="24"/>
        </w:rPr>
        <w:t xml:space="preserve">30 ноября </w:t>
      </w:r>
      <w:r w:rsidRPr="00595DC8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595DC8">
        <w:rPr>
          <w:sz w:val="24"/>
          <w:szCs w:val="24"/>
        </w:rPr>
        <w:t>г. в 10 час. 00 мин.</w:t>
      </w:r>
    </w:p>
    <w:p w14:paraId="02121038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Ф.И.О. </w:t>
      </w:r>
      <w:proofErr w:type="gramStart"/>
      <w:r w:rsidRPr="00595DC8">
        <w:rPr>
          <w:sz w:val="24"/>
          <w:szCs w:val="24"/>
        </w:rPr>
        <w:t>голосующего:_</w:t>
      </w:r>
      <w:proofErr w:type="gramEnd"/>
      <w:r>
        <w:rPr>
          <w:sz w:val="24"/>
          <w:szCs w:val="24"/>
        </w:rPr>
        <w:t xml:space="preserve"> </w:t>
      </w:r>
      <w:r w:rsidRPr="00595DC8">
        <w:rPr>
          <w:sz w:val="24"/>
          <w:szCs w:val="24"/>
        </w:rPr>
        <w:t>__________________________________</w:t>
      </w:r>
      <w:r>
        <w:rPr>
          <w:sz w:val="24"/>
          <w:szCs w:val="24"/>
        </w:rPr>
        <w:t>______________________</w:t>
      </w:r>
    </w:p>
    <w:p w14:paraId="0A04E50D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Номер садового участка _________</w:t>
      </w:r>
    </w:p>
    <w:p w14:paraId="78D3D9BF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Для представителя по доверенности:</w:t>
      </w:r>
    </w:p>
    <w:p w14:paraId="725563CB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Ф.И.О. </w:t>
      </w:r>
      <w:proofErr w:type="gramStart"/>
      <w:r w:rsidRPr="00595DC8">
        <w:rPr>
          <w:sz w:val="24"/>
          <w:szCs w:val="24"/>
        </w:rPr>
        <w:t>представителя:_</w:t>
      </w:r>
      <w:proofErr w:type="gramEnd"/>
      <w:r w:rsidRPr="00595DC8">
        <w:rPr>
          <w:sz w:val="24"/>
          <w:szCs w:val="24"/>
        </w:rPr>
        <w:t>______________________________________________________________</w:t>
      </w:r>
    </w:p>
    <w:p w14:paraId="50E2578F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Ф.И.О. </w:t>
      </w:r>
      <w:proofErr w:type="gramStart"/>
      <w:r w:rsidRPr="00595DC8">
        <w:rPr>
          <w:sz w:val="24"/>
          <w:szCs w:val="24"/>
        </w:rPr>
        <w:t>доверителя:_</w:t>
      </w:r>
      <w:proofErr w:type="gramEnd"/>
      <w:r w:rsidRPr="00595DC8">
        <w:rPr>
          <w:sz w:val="24"/>
          <w:szCs w:val="24"/>
        </w:rPr>
        <w:t>________________________________________________________________</w:t>
      </w:r>
    </w:p>
    <w:p w14:paraId="1645E9AF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Дата доверенности: «_____»</w:t>
      </w:r>
      <w:r>
        <w:rPr>
          <w:sz w:val="24"/>
          <w:szCs w:val="24"/>
        </w:rPr>
        <w:t xml:space="preserve"> </w:t>
      </w:r>
      <w:r w:rsidRPr="00595DC8">
        <w:rPr>
          <w:sz w:val="24"/>
          <w:szCs w:val="24"/>
        </w:rPr>
        <w:t>___________________202_г</w:t>
      </w:r>
    </w:p>
    <w:p w14:paraId="1322A529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Доверенность прилагается к бюллетеню, если ранее не сдана в правление СНТ.</w:t>
      </w:r>
    </w:p>
    <w:p w14:paraId="3326CD6B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Документы по вопросам, поставленным на голосование, находятся в правлении СНТ и на сайте</w:t>
      </w:r>
    </w:p>
    <w:p w14:paraId="72A34C32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1. Поставьте знак V или Х в квадрате с выбранным Вами вариантом голосования за пункт. Бюллетень </w:t>
      </w:r>
    </w:p>
    <w:p w14:paraId="7DAF218E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 xml:space="preserve">содержит </w:t>
      </w:r>
      <w:r>
        <w:rPr>
          <w:sz w:val="24"/>
          <w:szCs w:val="24"/>
        </w:rPr>
        <w:t>6</w:t>
      </w:r>
      <w:r w:rsidRPr="00595DC8">
        <w:rPr>
          <w:sz w:val="24"/>
          <w:szCs w:val="24"/>
        </w:rPr>
        <w:t xml:space="preserve"> пунктов.</w:t>
      </w:r>
    </w:p>
    <w:p w14:paraId="42A74D7B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2. Бюллетень, в котором знак поставлен более чем в одном квадрате пункта, либо не поставлен ни в одном из них, считается недействительным.</w:t>
      </w:r>
    </w:p>
    <w:p w14:paraId="27543C21" w14:textId="77777777" w:rsidR="00D501F5" w:rsidRPr="00595DC8" w:rsidRDefault="00D501F5" w:rsidP="00D501F5">
      <w:pPr>
        <w:spacing w:after="0" w:line="240" w:lineRule="auto"/>
        <w:rPr>
          <w:sz w:val="24"/>
          <w:szCs w:val="24"/>
        </w:rPr>
      </w:pPr>
      <w:r w:rsidRPr="00595DC8">
        <w:rPr>
          <w:sz w:val="24"/>
          <w:szCs w:val="24"/>
        </w:rPr>
        <w:t>3. Не допускается заполнение бюллетеня для голосования карандашом и внесение в него каких-либо исправлений, дополнений, такой бюллетень будет считаться недействительным.</w:t>
      </w:r>
    </w:p>
    <w:p w14:paraId="65938CA9" w14:textId="77777777" w:rsidR="00D501F5" w:rsidRDefault="00D501F5" w:rsidP="00D501F5">
      <w:pPr>
        <w:spacing w:after="0" w:line="240" w:lineRule="auto"/>
      </w:pPr>
      <w:r w:rsidRPr="00595DC8">
        <w:rPr>
          <w:sz w:val="24"/>
          <w:szCs w:val="24"/>
        </w:rPr>
        <w:t>4. Бюллетень без заполнения ФИО, подписи, даты и номера участка считается недействительным</w:t>
      </w:r>
      <w:r>
        <w:t>.</w:t>
      </w:r>
    </w:p>
    <w:p w14:paraId="688824F4" w14:textId="77777777" w:rsidR="00D501F5" w:rsidRPr="00680F8E" w:rsidRDefault="00D501F5" w:rsidP="00D501F5">
      <w:pPr>
        <w:spacing w:after="0" w:line="240" w:lineRule="auto"/>
      </w:pPr>
      <w:r>
        <w:t xml:space="preserve">5.Бюллетень отправляется в правление по </w:t>
      </w:r>
      <w:proofErr w:type="spellStart"/>
      <w:r>
        <w:t>адре</w:t>
      </w:r>
      <w:proofErr w:type="spellEnd"/>
      <w:r>
        <w:rPr>
          <w:lang w:val="en-US"/>
        </w:rPr>
        <w:t>c</w:t>
      </w:r>
      <w:r>
        <w:t xml:space="preserve">у  </w:t>
      </w:r>
      <w:hyperlink r:id="rId4" w:history="1">
        <w:r w:rsidRPr="00153509">
          <w:rPr>
            <w:rStyle w:val="a4"/>
            <w:lang w:val="en-US"/>
          </w:rPr>
          <w:t>afalina</w:t>
        </w:r>
        <w:r w:rsidRPr="00153509">
          <w:rPr>
            <w:rStyle w:val="a4"/>
          </w:rPr>
          <w:t>_</w:t>
        </w:r>
        <w:r w:rsidRPr="00153509">
          <w:rPr>
            <w:rStyle w:val="a4"/>
            <w:lang w:val="en-US"/>
          </w:rPr>
          <w:t>fl</w:t>
        </w:r>
        <w:r w:rsidRPr="00153509">
          <w:rPr>
            <w:rStyle w:val="a4"/>
          </w:rPr>
          <w:t>@</w:t>
        </w:r>
        <w:r w:rsidRPr="00153509">
          <w:rPr>
            <w:rStyle w:val="a4"/>
            <w:lang w:val="en-US"/>
          </w:rPr>
          <w:t>mail</w:t>
        </w:r>
        <w:r w:rsidRPr="00153509">
          <w:rPr>
            <w:rStyle w:val="a4"/>
          </w:rPr>
          <w:t>.</w:t>
        </w:r>
        <w:proofErr w:type="spellStart"/>
        <w:r w:rsidRPr="00153509">
          <w:rPr>
            <w:rStyle w:val="a4"/>
            <w:lang w:val="en-US"/>
          </w:rPr>
          <w:t>ru</w:t>
        </w:r>
        <w:proofErr w:type="spellEnd"/>
      </w:hyperlink>
      <w:r w:rsidRPr="00680F8E">
        <w:t xml:space="preserve">  </w:t>
      </w:r>
      <w:r>
        <w:t>отсканированный с подписью в формате</w:t>
      </w:r>
      <w:r w:rsidRPr="00680F8E">
        <w:t xml:space="preserve"> </w:t>
      </w:r>
      <w:proofErr w:type="gramStart"/>
      <w:r>
        <w:t xml:space="preserve">файла  </w:t>
      </w:r>
      <w:r>
        <w:rPr>
          <w:lang w:val="en-US"/>
        </w:rPr>
        <w:t>PDF</w:t>
      </w:r>
      <w:proofErr w:type="gramEnd"/>
      <w:r w:rsidRPr="00680F8E">
        <w:t xml:space="preserve"> </w:t>
      </w:r>
      <w:proofErr w:type="spellStart"/>
      <w:r>
        <w:rPr>
          <w:lang w:val="en-US"/>
        </w:rPr>
        <w:t>Werd</w:t>
      </w:r>
      <w:proofErr w:type="spellEnd"/>
      <w:r>
        <w:t xml:space="preserve">. </w:t>
      </w:r>
      <w:proofErr w:type="gramStart"/>
      <w:r>
        <w:t>Фото-копия</w:t>
      </w:r>
      <w:proofErr w:type="gramEnd"/>
      <w:r>
        <w:t xml:space="preserve"> бюллетеня – не является действительной. </w:t>
      </w:r>
    </w:p>
    <w:p w14:paraId="49FEA49E" w14:textId="77777777" w:rsidR="00D501F5" w:rsidRPr="003E78F0" w:rsidRDefault="00D501F5" w:rsidP="00D501F5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</w:t>
      </w:r>
      <w:r w:rsidRPr="003E78F0">
        <w:rPr>
          <w:b/>
          <w:sz w:val="28"/>
          <w:szCs w:val="28"/>
        </w:rPr>
        <w:t>Вопросы, поставленные на голосование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098"/>
        <w:gridCol w:w="1276"/>
        <w:gridCol w:w="1381"/>
        <w:gridCol w:w="1590"/>
      </w:tblGrid>
      <w:tr w:rsidR="00D501F5" w14:paraId="68C66840" w14:textId="77777777" w:rsidTr="00B15F0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2487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Вопрос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C34CB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за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4336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против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44F0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воздержался</w:t>
            </w:r>
          </w:p>
        </w:tc>
      </w:tr>
      <w:tr w:rsidR="00D501F5" w14:paraId="6F198432" w14:textId="77777777" w:rsidTr="00B15F0D">
        <w:trPr>
          <w:trHeight w:val="72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60E1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1.Исключение из членов СНТ</w:t>
            </w:r>
          </w:p>
          <w:p w14:paraId="2383545B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1.Колмогорова В.П.</w:t>
            </w:r>
          </w:p>
          <w:p w14:paraId="0047FEE1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2.Уварова Е.В.</w:t>
            </w:r>
          </w:p>
          <w:p w14:paraId="6509ACB7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3.Селиванова С.Н.</w:t>
            </w:r>
          </w:p>
          <w:p w14:paraId="3F33E46A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4.Кошулько В.В.</w:t>
            </w:r>
          </w:p>
          <w:p w14:paraId="44CE8901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Эти члены СНТ имеют задолженность по членским взносам за 10-5 лет.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C4AE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0E78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E177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040B891E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56A5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2</w:t>
            </w:r>
            <w:r w:rsidRPr="00494C9E">
              <w:rPr>
                <w:b/>
              </w:rPr>
              <w:t>. Утверждение Отчета председателя правления СНТ за 2024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C1C0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9301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664E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23245A9F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0204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3.  Утверждение отчета казначея – ответственного за учет и отчетность по потреблению </w:t>
            </w:r>
            <w:proofErr w:type="gramStart"/>
            <w:r>
              <w:rPr>
                <w:b/>
              </w:rPr>
              <w:t>электро-энергии</w:t>
            </w:r>
            <w:proofErr w:type="gramEnd"/>
            <w:r>
              <w:rPr>
                <w:b/>
              </w:rPr>
              <w:t xml:space="preserve"> членами СНТ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1D2E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63B8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8D45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560B0FE0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5556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4. Утверждение Отчета ревизионной комиссии по целевому использованию средств с расчетного счета СНТ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9A55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A3C5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7DD5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4E795286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CD766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5. Выборы председателя СНТ, продление полномочий действующего председателя СНТ Корда И.П.</w:t>
            </w:r>
          </w:p>
          <w:p w14:paraId="4790216C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FD01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13AF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1862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05065F80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C03D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6 </w:t>
            </w:r>
          </w:p>
          <w:p w14:paraId="375EAAAB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Утверждение сметы расходов на 2024-2025г.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390A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0315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1D4A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7EAD0817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6D24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7.Утверждение размера членского года на 2025г. 1400.0 руб. с 1 сотки в год.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EE65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7D3E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AA96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46E0658C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651F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8. ФЭО размера членского взноса на 2025 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3F64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8CBB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E4FC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53965670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8912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>9.ФЭО размера целевого взноса на проектирование водовода и топографию 5000.0 руб. на реновацию ЛЭП -10000.0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4FE2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4A80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C938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6069D678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F282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10. Утверждение принятия решения по проработке вопроса о передаче ЛЭП ТСО.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DAE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C7A1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46E6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1E7ED0B2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AF88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11. Утверждение Правил обращения с ТКО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CA81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5F06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50CD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  <w:tr w:rsidR="00D501F5" w14:paraId="5A22E730" w14:textId="77777777" w:rsidTr="00B15F0D">
        <w:trPr>
          <w:trHeight w:val="83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F8D6" w14:textId="77777777" w:rsidR="00D501F5" w:rsidRDefault="00D501F5" w:rsidP="00B15F0D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12. Утверждение Положения о проведении общего собрания членов СНТ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D7C0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A876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7AD3" w14:textId="77777777" w:rsidR="00D501F5" w:rsidRDefault="00D501F5" w:rsidP="00B15F0D">
            <w:pPr>
              <w:spacing w:line="240" w:lineRule="auto"/>
              <w:rPr>
                <w:b/>
              </w:rPr>
            </w:pPr>
          </w:p>
        </w:tc>
      </w:tr>
    </w:tbl>
    <w:p w14:paraId="080C0411" w14:textId="77777777" w:rsidR="00D501F5" w:rsidRDefault="00D501F5" w:rsidP="00D501F5"/>
    <w:p w14:paraId="5004BBAB" w14:textId="77777777" w:rsidR="00D501F5" w:rsidRDefault="00D501F5" w:rsidP="00D501F5">
      <w:r>
        <w:t xml:space="preserve">Подпись __________________________________Фамилия И.О. </w:t>
      </w:r>
    </w:p>
    <w:p w14:paraId="60A07180" w14:textId="77777777" w:rsidR="00D501F5" w:rsidRDefault="00D501F5" w:rsidP="00D501F5">
      <w:r>
        <w:t>Дата _____________________________________</w:t>
      </w:r>
    </w:p>
    <w:p w14:paraId="062F284D" w14:textId="77777777" w:rsidR="00D501F5" w:rsidRDefault="00D501F5" w:rsidP="00D501F5"/>
    <w:p w14:paraId="3C0A0077" w14:textId="77777777" w:rsidR="001D08FD" w:rsidRDefault="001D08FD"/>
    <w:sectPr w:rsidR="001D0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F5"/>
    <w:rsid w:val="001D08FD"/>
    <w:rsid w:val="001F0A8F"/>
    <w:rsid w:val="00C74B7D"/>
    <w:rsid w:val="00D5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AD84"/>
  <w15:chartTrackingRefBased/>
  <w15:docId w15:val="{D2C840EF-7422-4474-A847-EB1ADC1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1F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01F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501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falina_f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cp:lastPrinted>2024-11-17T20:19:00Z</cp:lastPrinted>
  <dcterms:created xsi:type="dcterms:W3CDTF">2024-11-18T16:18:00Z</dcterms:created>
  <dcterms:modified xsi:type="dcterms:W3CDTF">2024-11-18T16:18:00Z</dcterms:modified>
</cp:coreProperties>
</file>